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widowControl w:val="0"/>
        <w:numPr>
          <w:ilvl w:val="0"/>
          <w:numId w:val="0"/>
        </w:numPr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案例内容要点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概述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及内容导图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使用一段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文字</w:t>
      </w:r>
      <w:r>
        <w:rPr>
          <w:rFonts w:hint="eastAsia" w:ascii="仿宋_GB2312" w:hAnsi="仿宋_GB2312" w:eastAsia="仿宋_GB2312" w:cs="仿宋_GB2312"/>
          <w:sz w:val="32"/>
          <w:szCs w:val="32"/>
        </w:rPr>
        <w:t>简要描述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采取的关键措施，发展的主要过程及取得的成效，约300字。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使用一张图对全文内容进行概括。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2.发展过程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包括实施背景、教育理念与总体目标、拟解决的主要问题，整体的实施计划；实施中的关键措施与做法，重点事件与人物/团队，主要发展的阶段。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3.成效与创新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包括预期目标的达成情况，工作的创新之处与经验，师生的反映及社会效益，在校企合作机制、教与学模式、支持服务方面的创新。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4.反思与建议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案例的特点和借鉴意义，存在的不足与问题，后续规划或前景等。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以上内容要点供参考，具体内容的小标题可以根据主题内容的不同进行调整，但需保证要素齐全，适当加入图表或照片。注意文字的可读性。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</w:rPr>
        <w:t>参考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</w:rPr>
        <w:t>指标</w:t>
      </w:r>
    </w:p>
    <w:tbl>
      <w:tblPr>
        <w:tblStyle w:val="5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88"/>
        <w:gridCol w:w="507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88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维度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具体指标</w:t>
            </w:r>
          </w:p>
        </w:tc>
        <w:tc>
          <w:tcPr>
            <w:tcW w:w="5074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有关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>要求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8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应用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落实立德树人根本任务，发挥在线教育优势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，推进有措施、有效果，技术路径清晰，应用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创新</w:t>
            </w:r>
            <w:r>
              <w:rPr>
                <w:rFonts w:hint="eastAsia" w:ascii="仿宋_GB2312" w:eastAsia="仿宋_GB2312"/>
                <w:sz w:val="28"/>
                <w:szCs w:val="28"/>
              </w:rPr>
              <w:t>具备一定的示范价值。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文字</w:t>
            </w:r>
            <w:r>
              <w:rPr>
                <w:rFonts w:ascii="仿宋_GB2312" w:eastAsia="仿宋_GB2312"/>
                <w:sz w:val="28"/>
                <w:szCs w:val="28"/>
              </w:rPr>
              <w:t>主件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内容要求</w:t>
            </w: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具备内容</w:t>
            </w:r>
            <w:r>
              <w:rPr>
                <w:rFonts w:ascii="仿宋_GB2312" w:eastAsia="仿宋_GB2312"/>
                <w:sz w:val="28"/>
                <w:szCs w:val="28"/>
              </w:rPr>
              <w:t>导图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结构清晰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反映了发展的过程性，</w:t>
            </w:r>
            <w:r>
              <w:rPr>
                <w:rFonts w:hint="eastAsia" w:ascii="仿宋_GB2312" w:eastAsia="仿宋_GB2312"/>
                <w:sz w:val="28"/>
                <w:szCs w:val="28"/>
              </w:rPr>
              <w:t>主题突出。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故事性</w:t>
            </w: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以第三人称口吻讲述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体现师生应用的场景，</w:t>
            </w:r>
            <w:r>
              <w:rPr>
                <w:rFonts w:ascii="仿宋_GB2312" w:eastAsia="仿宋_GB2312"/>
                <w:sz w:val="28"/>
                <w:szCs w:val="28"/>
              </w:rPr>
              <w:t>可读性强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视频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</w:t>
            </w:r>
            <w:r>
              <w:rPr>
                <w:rFonts w:ascii="仿宋_GB2312" w:eastAsia="仿宋_GB2312"/>
                <w:sz w:val="28"/>
                <w:szCs w:val="28"/>
              </w:rPr>
              <w:t>要求</w:t>
            </w: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以师生应用画面为主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sz w:val="28"/>
                <w:szCs w:val="28"/>
              </w:rPr>
              <w:t>反映了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在线教育</w:t>
            </w:r>
            <w:r>
              <w:rPr>
                <w:rFonts w:ascii="仿宋_GB2312" w:eastAsia="仿宋_GB2312"/>
                <w:sz w:val="28"/>
                <w:szCs w:val="28"/>
              </w:rPr>
              <w:t>应用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</w:t>
            </w:r>
            <w:r>
              <w:rPr>
                <w:rFonts w:ascii="仿宋_GB2312" w:eastAsia="仿宋_GB2312"/>
                <w:sz w:val="28"/>
                <w:szCs w:val="28"/>
              </w:rPr>
              <w:t>场景和对象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制作</w:t>
            </w:r>
            <w:r>
              <w:rPr>
                <w:rFonts w:ascii="仿宋_GB2312" w:eastAsia="仿宋_GB2312"/>
                <w:sz w:val="28"/>
                <w:szCs w:val="28"/>
              </w:rPr>
              <w:t>质量</w:t>
            </w: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画面</w:t>
            </w:r>
            <w:r>
              <w:rPr>
                <w:rFonts w:ascii="仿宋_GB2312" w:eastAsia="仿宋_GB2312"/>
                <w:sz w:val="28"/>
                <w:szCs w:val="28"/>
              </w:rPr>
              <w:t>真实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；配音清晰</w:t>
            </w:r>
            <w:r>
              <w:rPr>
                <w:rFonts w:ascii="仿宋_GB2312" w:eastAsia="仿宋_GB2312"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sz w:val="28"/>
                <w:szCs w:val="28"/>
              </w:rPr>
              <w:t>流畅</w:t>
            </w:r>
            <w:r>
              <w:rPr>
                <w:rFonts w:ascii="仿宋_GB2312" w:eastAsia="仿宋_GB2312"/>
                <w:sz w:val="28"/>
                <w:szCs w:val="28"/>
              </w:rPr>
              <w:t>精美。</w:t>
            </w:r>
            <w:r>
              <w:rPr>
                <w:rFonts w:hint="eastAsia" w:ascii="仿宋_GB2312" w:eastAsia="仿宋_GB2312"/>
                <w:sz w:val="28"/>
                <w:szCs w:val="28"/>
              </w:rPr>
              <w:t>不</w:t>
            </w:r>
            <w:r>
              <w:rPr>
                <w:rFonts w:ascii="仿宋_GB2312" w:eastAsia="仿宋_GB2312"/>
                <w:sz w:val="28"/>
                <w:szCs w:val="28"/>
              </w:rPr>
              <w:t>超过</w:t>
            </w:r>
            <w:r>
              <w:rPr>
                <w:rFonts w:hint="eastAsia" w:ascii="仿宋_GB2312" w:eastAsia="仿宋_GB2312"/>
                <w:sz w:val="28"/>
                <w:szCs w:val="28"/>
              </w:rPr>
              <w:t>10分钟；常见</w:t>
            </w:r>
            <w:r>
              <w:rPr>
                <w:rFonts w:ascii="仿宋_GB2312" w:eastAsia="仿宋_GB2312"/>
                <w:sz w:val="28"/>
                <w:szCs w:val="28"/>
              </w:rPr>
              <w:t>视频格式。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支撑</w:t>
            </w:r>
            <w:r>
              <w:rPr>
                <w:rFonts w:ascii="仿宋_GB2312" w:eastAsia="仿宋_GB2312"/>
                <w:sz w:val="28"/>
                <w:szCs w:val="28"/>
              </w:rPr>
              <w:t>材料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内容要求</w:t>
            </w: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能够支撑该</w:t>
            </w:r>
            <w:r>
              <w:rPr>
                <w:rFonts w:ascii="仿宋_GB2312" w:eastAsia="仿宋_GB2312"/>
                <w:sz w:val="28"/>
                <w:szCs w:val="28"/>
              </w:rPr>
              <w:t>应用过程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的成果</w:t>
            </w:r>
            <w:r>
              <w:rPr>
                <w:rFonts w:ascii="仿宋_GB2312" w:eastAsia="仿宋_GB2312"/>
                <w:sz w:val="28"/>
                <w:szCs w:val="28"/>
              </w:rPr>
              <w:t>、过程性组织材料</w:t>
            </w:r>
            <w:r>
              <w:rPr>
                <w:rFonts w:hint="eastAsia" w:ascii="仿宋_GB2312" w:eastAsia="仿宋_GB2312"/>
                <w:sz w:val="28"/>
                <w:szCs w:val="28"/>
              </w:rPr>
              <w:t>、工作</w:t>
            </w:r>
            <w:r>
              <w:rPr>
                <w:rFonts w:ascii="仿宋_GB2312" w:eastAsia="仿宋_GB2312"/>
                <w:sz w:val="28"/>
                <w:szCs w:val="28"/>
              </w:rPr>
              <w:t>方案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研究报告、学术论文</w:t>
            </w:r>
            <w:r>
              <w:rPr>
                <w:rFonts w:hint="eastAsia" w:ascii="仿宋_GB2312" w:eastAsia="仿宋_GB2312"/>
                <w:sz w:val="28"/>
                <w:szCs w:val="28"/>
              </w:rPr>
              <w:t>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格式与质量</w:t>
            </w: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提供</w:t>
            </w:r>
            <w:r>
              <w:rPr>
                <w:rFonts w:ascii="仿宋_GB2312" w:eastAsia="仿宋_GB2312"/>
                <w:sz w:val="28"/>
                <w:szCs w:val="28"/>
              </w:rPr>
              <w:t>多种</w:t>
            </w:r>
            <w:r>
              <w:rPr>
                <w:rFonts w:hint="eastAsia" w:ascii="仿宋_GB2312" w:eastAsia="仿宋_GB2312"/>
                <w:sz w:val="28"/>
                <w:szCs w:val="28"/>
              </w:rPr>
              <w:t>格式</w:t>
            </w:r>
            <w:r>
              <w:rPr>
                <w:rFonts w:ascii="仿宋_GB2312" w:eastAsia="仿宋_GB2312"/>
                <w:sz w:val="28"/>
                <w:szCs w:val="28"/>
              </w:rPr>
              <w:t>的文件资料且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一致性强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整体</w:t>
            </w:r>
            <w:r>
              <w:rPr>
                <w:rFonts w:ascii="仿宋_GB2312" w:eastAsia="仿宋_GB2312"/>
                <w:sz w:val="28"/>
                <w:szCs w:val="28"/>
              </w:rPr>
              <w:t>效果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24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74" w:type="dxa"/>
            <w:vAlign w:val="center"/>
          </w:tcPr>
          <w:p>
            <w:pPr>
              <w:widowControl/>
              <w:spacing w:line="240" w:lineRule="auto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三种</w:t>
            </w:r>
            <w:r>
              <w:rPr>
                <w:rFonts w:ascii="仿宋_GB2312" w:eastAsia="仿宋_GB2312"/>
                <w:sz w:val="28"/>
                <w:szCs w:val="28"/>
              </w:rPr>
              <w:t>材料相互补充、印证，让读者能够</w:t>
            </w:r>
            <w:r>
              <w:rPr>
                <w:rFonts w:hint="eastAsia" w:ascii="仿宋_GB2312" w:eastAsia="仿宋_GB2312"/>
                <w:sz w:val="28"/>
                <w:szCs w:val="28"/>
              </w:rPr>
              <w:t>生动</w:t>
            </w:r>
            <w:r>
              <w:rPr>
                <w:rFonts w:ascii="仿宋_GB2312" w:eastAsia="仿宋_GB2312"/>
                <w:sz w:val="28"/>
                <w:szCs w:val="28"/>
              </w:rPr>
              <w:t>形象地了解</w:t>
            </w:r>
            <w:r>
              <w:rPr>
                <w:rFonts w:hint="eastAsia" w:ascii="仿宋_GB2312" w:eastAsia="仿宋_GB2312"/>
                <w:sz w:val="28"/>
                <w:szCs w:val="28"/>
              </w:rPr>
              <w:t>该应用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创新</w:t>
            </w:r>
            <w:r>
              <w:rPr>
                <w:rFonts w:ascii="仿宋_GB2312" w:eastAsia="仿宋_GB2312"/>
                <w:sz w:val="28"/>
                <w:szCs w:val="28"/>
              </w:rPr>
              <w:t>的特色与亮点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sz w:val="28"/>
                <w:szCs w:val="28"/>
              </w:rPr>
              <w:t>0</w:t>
            </w: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2"/>
          <w:cols w:space="425" w:num="1"/>
          <w:docGrid w:type="lines" w:linePitch="312" w:charSpace="0"/>
        </w:sect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在线教育应用创新典型案例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汇总信息表</w:t>
      </w:r>
    </w:p>
    <w:tbl>
      <w:tblPr>
        <w:tblStyle w:val="4"/>
        <w:tblW w:w="137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775"/>
        <w:gridCol w:w="884"/>
        <w:gridCol w:w="823"/>
        <w:gridCol w:w="1229"/>
        <w:gridCol w:w="999"/>
        <w:gridCol w:w="1233"/>
        <w:gridCol w:w="2814"/>
        <w:gridCol w:w="4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省 份</w:t>
            </w:r>
          </w:p>
        </w:tc>
        <w:tc>
          <w:tcPr>
            <w:tcW w:w="248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部门公章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楷体" w:eastAsia="仿宋_GB2312" w:cs="宋体"/>
                <w:b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b w:val="0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</w:t>
            </w:r>
            <w:r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</w:t>
            </w:r>
          </w:p>
        </w:tc>
        <w:tc>
          <w:tcPr>
            <w:tcW w:w="7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6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区域教育行政部门负责人信息</w:t>
            </w:r>
          </w:p>
        </w:tc>
        <w:tc>
          <w:tcPr>
            <w:tcW w:w="41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41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</w:tc>
        <w:tc>
          <w:tcPr>
            <w:tcW w:w="7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6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学校负责人信息</w:t>
            </w: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hd w:val="clear" w:color="auto" w:fill="FFFFFF"/>
        <w:ind w:right="-58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注：1.区域类型：地（市）或县（区）； 2.学校类型：幼儿园、小学、初中、普通高中。</w:t>
      </w:r>
    </w:p>
    <w:sectPr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6643"/>
    <w:rsid w:val="033A3FC5"/>
    <w:rsid w:val="03573F45"/>
    <w:rsid w:val="040324AB"/>
    <w:rsid w:val="0443285D"/>
    <w:rsid w:val="04524C1B"/>
    <w:rsid w:val="049917E1"/>
    <w:rsid w:val="04BE09F9"/>
    <w:rsid w:val="07291ED9"/>
    <w:rsid w:val="07434615"/>
    <w:rsid w:val="07D9593C"/>
    <w:rsid w:val="07DB0410"/>
    <w:rsid w:val="08204306"/>
    <w:rsid w:val="08693E08"/>
    <w:rsid w:val="086E7974"/>
    <w:rsid w:val="09843190"/>
    <w:rsid w:val="09ED50EF"/>
    <w:rsid w:val="09F06581"/>
    <w:rsid w:val="09F30D0D"/>
    <w:rsid w:val="09FB2F6D"/>
    <w:rsid w:val="0A585A1A"/>
    <w:rsid w:val="0B7A393B"/>
    <w:rsid w:val="0D2144F6"/>
    <w:rsid w:val="0D7208A1"/>
    <w:rsid w:val="0EAC0BDC"/>
    <w:rsid w:val="0FC945A6"/>
    <w:rsid w:val="0FEF51BE"/>
    <w:rsid w:val="10B0563E"/>
    <w:rsid w:val="10CD3779"/>
    <w:rsid w:val="11C56BE8"/>
    <w:rsid w:val="12682AAA"/>
    <w:rsid w:val="14324EBE"/>
    <w:rsid w:val="145121F9"/>
    <w:rsid w:val="149F3416"/>
    <w:rsid w:val="14BB62A0"/>
    <w:rsid w:val="15144194"/>
    <w:rsid w:val="15745604"/>
    <w:rsid w:val="15C42817"/>
    <w:rsid w:val="16966D5D"/>
    <w:rsid w:val="17D25755"/>
    <w:rsid w:val="17FB3C27"/>
    <w:rsid w:val="18D22B65"/>
    <w:rsid w:val="19667CE7"/>
    <w:rsid w:val="1CFE5CCF"/>
    <w:rsid w:val="1D5D59E2"/>
    <w:rsid w:val="1D6620D4"/>
    <w:rsid w:val="1DA613C7"/>
    <w:rsid w:val="1DDC3E2D"/>
    <w:rsid w:val="1E7B36BE"/>
    <w:rsid w:val="1EE26917"/>
    <w:rsid w:val="20E754CD"/>
    <w:rsid w:val="21510060"/>
    <w:rsid w:val="218B4A00"/>
    <w:rsid w:val="21992250"/>
    <w:rsid w:val="21C4587F"/>
    <w:rsid w:val="21CB31EE"/>
    <w:rsid w:val="22691767"/>
    <w:rsid w:val="23055933"/>
    <w:rsid w:val="241F4D42"/>
    <w:rsid w:val="24974021"/>
    <w:rsid w:val="24B97965"/>
    <w:rsid w:val="26527028"/>
    <w:rsid w:val="26C15E37"/>
    <w:rsid w:val="27284603"/>
    <w:rsid w:val="275447A7"/>
    <w:rsid w:val="281C5FEA"/>
    <w:rsid w:val="28306BDD"/>
    <w:rsid w:val="28A32BDB"/>
    <w:rsid w:val="296A59C7"/>
    <w:rsid w:val="296E780C"/>
    <w:rsid w:val="2AC30268"/>
    <w:rsid w:val="2AD20FA4"/>
    <w:rsid w:val="2CA02BF1"/>
    <w:rsid w:val="2D5E0960"/>
    <w:rsid w:val="2D6A1B00"/>
    <w:rsid w:val="2E383022"/>
    <w:rsid w:val="2E551ABD"/>
    <w:rsid w:val="2F50087C"/>
    <w:rsid w:val="3176523C"/>
    <w:rsid w:val="31D72AB5"/>
    <w:rsid w:val="32F953F3"/>
    <w:rsid w:val="339C35CF"/>
    <w:rsid w:val="34284260"/>
    <w:rsid w:val="358C16C6"/>
    <w:rsid w:val="36430E30"/>
    <w:rsid w:val="364C534E"/>
    <w:rsid w:val="36816C91"/>
    <w:rsid w:val="36E14C28"/>
    <w:rsid w:val="36E254C4"/>
    <w:rsid w:val="375354BC"/>
    <w:rsid w:val="37CE08D0"/>
    <w:rsid w:val="3874709D"/>
    <w:rsid w:val="38E95B44"/>
    <w:rsid w:val="397523BE"/>
    <w:rsid w:val="397D14B8"/>
    <w:rsid w:val="3A6E2FB7"/>
    <w:rsid w:val="3C6758AF"/>
    <w:rsid w:val="3D8448B8"/>
    <w:rsid w:val="3ECB3D5F"/>
    <w:rsid w:val="3FA669BE"/>
    <w:rsid w:val="3FF84A23"/>
    <w:rsid w:val="408C04D2"/>
    <w:rsid w:val="410A601B"/>
    <w:rsid w:val="41B0185B"/>
    <w:rsid w:val="42682F93"/>
    <w:rsid w:val="42FE73A1"/>
    <w:rsid w:val="44C062A1"/>
    <w:rsid w:val="4567036A"/>
    <w:rsid w:val="45B041EA"/>
    <w:rsid w:val="469F2AD1"/>
    <w:rsid w:val="46C95E3F"/>
    <w:rsid w:val="47492E45"/>
    <w:rsid w:val="48406A42"/>
    <w:rsid w:val="485C7064"/>
    <w:rsid w:val="4B2427D7"/>
    <w:rsid w:val="4B342D15"/>
    <w:rsid w:val="4B9D1840"/>
    <w:rsid w:val="4FF471BC"/>
    <w:rsid w:val="503C4B73"/>
    <w:rsid w:val="5139068F"/>
    <w:rsid w:val="526F0281"/>
    <w:rsid w:val="528E28CC"/>
    <w:rsid w:val="534C6B01"/>
    <w:rsid w:val="53BB1738"/>
    <w:rsid w:val="53C35236"/>
    <w:rsid w:val="540B63E5"/>
    <w:rsid w:val="55A41236"/>
    <w:rsid w:val="57A1145B"/>
    <w:rsid w:val="57F54845"/>
    <w:rsid w:val="581B5D9A"/>
    <w:rsid w:val="58713C2B"/>
    <w:rsid w:val="58E720AD"/>
    <w:rsid w:val="5992057A"/>
    <w:rsid w:val="5A911878"/>
    <w:rsid w:val="5AED6058"/>
    <w:rsid w:val="5CC96AAD"/>
    <w:rsid w:val="5D533855"/>
    <w:rsid w:val="5E4F10BE"/>
    <w:rsid w:val="5EA44212"/>
    <w:rsid w:val="5F743E05"/>
    <w:rsid w:val="5FBA6155"/>
    <w:rsid w:val="60072AD0"/>
    <w:rsid w:val="60D210F4"/>
    <w:rsid w:val="61F27DC7"/>
    <w:rsid w:val="62DB6850"/>
    <w:rsid w:val="62E219D5"/>
    <w:rsid w:val="662B0D94"/>
    <w:rsid w:val="66BC3C87"/>
    <w:rsid w:val="677035A2"/>
    <w:rsid w:val="685820B2"/>
    <w:rsid w:val="686729B7"/>
    <w:rsid w:val="690A16F0"/>
    <w:rsid w:val="6A542518"/>
    <w:rsid w:val="6C5F4B06"/>
    <w:rsid w:val="6D867EB8"/>
    <w:rsid w:val="6DBD078E"/>
    <w:rsid w:val="6FD03BF7"/>
    <w:rsid w:val="6FF52F51"/>
    <w:rsid w:val="712D1E4E"/>
    <w:rsid w:val="71EB3696"/>
    <w:rsid w:val="7238430F"/>
    <w:rsid w:val="72E113FE"/>
    <w:rsid w:val="72EC61F7"/>
    <w:rsid w:val="73BA410D"/>
    <w:rsid w:val="740E33CD"/>
    <w:rsid w:val="74FD7BF6"/>
    <w:rsid w:val="751D2A4E"/>
    <w:rsid w:val="7533775E"/>
    <w:rsid w:val="755E0B8D"/>
    <w:rsid w:val="76875B18"/>
    <w:rsid w:val="77375B63"/>
    <w:rsid w:val="78333E99"/>
    <w:rsid w:val="7882125D"/>
    <w:rsid w:val="789B236A"/>
    <w:rsid w:val="78CC786B"/>
    <w:rsid w:val="798175A7"/>
    <w:rsid w:val="7B573B0A"/>
    <w:rsid w:val="7BEB4959"/>
    <w:rsid w:val="7C117C72"/>
    <w:rsid w:val="7C72130A"/>
    <w:rsid w:val="7D5323F8"/>
    <w:rsid w:val="7ECA6AE4"/>
    <w:rsid w:val="7F8A424E"/>
    <w:rsid w:val="7FB6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2020-02-16T13:04:00Z</dcterms:created>
  <dc:creator>dell</dc:creator>
  <cp:lastModifiedBy>蒋宇</cp:lastModifiedBy>
  <cp:lastPrinted>2020-12-29T05:55:00Z</cp:lastPrinted>
  <dcterms:modified xsi:type="dcterms:W3CDTF">2021-01-08T05:55:10Z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