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DD1" w:rsidRPr="00BE3AAF" w:rsidRDefault="00197DD1" w:rsidP="00BE3AAF">
      <w:pPr>
        <w:spacing w:line="540" w:lineRule="exact"/>
        <w:rPr>
          <w:rFonts w:asci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5</w:t>
      </w:r>
      <w:r>
        <w:rPr>
          <w:rFonts w:ascii="宋体" w:hAnsi="宋体" w:hint="eastAsia"/>
          <w:sz w:val="32"/>
          <w:szCs w:val="32"/>
        </w:rPr>
        <w:t>：</w:t>
      </w:r>
    </w:p>
    <w:p w:rsidR="00197DD1" w:rsidRDefault="00197DD1" w:rsidP="00C66942">
      <w:pPr>
        <w:spacing w:line="54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吉林省</w:t>
      </w:r>
      <w:r w:rsidR="009F660A">
        <w:rPr>
          <w:rFonts w:ascii="黑体" w:eastAsia="黑体" w:hAnsi="黑体" w:hint="eastAsia"/>
          <w:sz w:val="32"/>
          <w:szCs w:val="32"/>
        </w:rPr>
        <w:t>第二</w:t>
      </w:r>
      <w:r>
        <w:rPr>
          <w:rFonts w:ascii="黑体" w:eastAsia="黑体" w:hAnsi="黑体" w:hint="eastAsia"/>
          <w:sz w:val="32"/>
          <w:szCs w:val="32"/>
        </w:rPr>
        <w:t>批国家级职业院校数字校园建设实验校名单</w:t>
      </w:r>
    </w:p>
    <w:p w:rsidR="00197DD1" w:rsidRDefault="00197DD1" w:rsidP="00C66942">
      <w:pPr>
        <w:spacing w:line="54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W w:w="0" w:type="auto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4320"/>
        <w:gridCol w:w="1574"/>
      </w:tblGrid>
      <w:tr w:rsidR="009F660A" w:rsidRPr="00806D7C" w:rsidTr="002E4E56">
        <w:trPr>
          <w:jc w:val="center"/>
        </w:trPr>
        <w:tc>
          <w:tcPr>
            <w:tcW w:w="1080" w:type="dxa"/>
            <w:vAlign w:val="center"/>
          </w:tcPr>
          <w:p w:rsidR="009F660A" w:rsidRPr="00806D7C" w:rsidRDefault="009F660A" w:rsidP="002E4E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320" w:type="dxa"/>
            <w:vAlign w:val="center"/>
          </w:tcPr>
          <w:p w:rsidR="009F660A" w:rsidRPr="00806D7C" w:rsidRDefault="009F660A" w:rsidP="002E4E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学</w:t>
            </w:r>
            <w:r w:rsidRPr="00806D7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校</w:t>
            </w:r>
            <w:r w:rsidRPr="00806D7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名</w:t>
            </w:r>
            <w:r w:rsidRPr="00806D7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称</w:t>
            </w:r>
          </w:p>
        </w:tc>
        <w:tc>
          <w:tcPr>
            <w:tcW w:w="1574" w:type="dxa"/>
            <w:vAlign w:val="center"/>
          </w:tcPr>
          <w:p w:rsidR="009F660A" w:rsidRPr="00806D7C" w:rsidRDefault="009F660A" w:rsidP="002E4E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类别</w:t>
            </w:r>
          </w:p>
        </w:tc>
      </w:tr>
      <w:tr w:rsidR="009F660A" w:rsidRPr="00806D7C" w:rsidTr="002E4E56">
        <w:trPr>
          <w:trHeight w:val="557"/>
          <w:jc w:val="center"/>
        </w:trPr>
        <w:tc>
          <w:tcPr>
            <w:tcW w:w="108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1</w:t>
            </w:r>
          </w:p>
        </w:tc>
        <w:tc>
          <w:tcPr>
            <w:tcW w:w="432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吉林铁道职业技术学院</w:t>
            </w:r>
          </w:p>
        </w:tc>
        <w:tc>
          <w:tcPr>
            <w:tcW w:w="1574" w:type="dxa"/>
          </w:tcPr>
          <w:p w:rsidR="009F660A" w:rsidRPr="00806D7C" w:rsidRDefault="009F660A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高职</w:t>
            </w:r>
          </w:p>
        </w:tc>
      </w:tr>
      <w:tr w:rsidR="009F660A" w:rsidRPr="00806D7C" w:rsidTr="002E4E56">
        <w:trPr>
          <w:jc w:val="center"/>
        </w:trPr>
        <w:tc>
          <w:tcPr>
            <w:tcW w:w="108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2</w:t>
            </w:r>
          </w:p>
        </w:tc>
        <w:tc>
          <w:tcPr>
            <w:tcW w:w="432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白城医学高等专科学校</w:t>
            </w:r>
          </w:p>
        </w:tc>
        <w:tc>
          <w:tcPr>
            <w:tcW w:w="1574" w:type="dxa"/>
          </w:tcPr>
          <w:p w:rsidR="009F660A" w:rsidRPr="00806D7C" w:rsidRDefault="009F660A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高职</w:t>
            </w:r>
          </w:p>
        </w:tc>
      </w:tr>
      <w:tr w:rsidR="009F660A" w:rsidRPr="00806D7C" w:rsidTr="002E4E56">
        <w:trPr>
          <w:jc w:val="center"/>
        </w:trPr>
        <w:tc>
          <w:tcPr>
            <w:tcW w:w="108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3</w:t>
            </w:r>
          </w:p>
        </w:tc>
        <w:tc>
          <w:tcPr>
            <w:tcW w:w="432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长春职业技术学校</w:t>
            </w:r>
          </w:p>
        </w:tc>
        <w:tc>
          <w:tcPr>
            <w:tcW w:w="1574" w:type="dxa"/>
          </w:tcPr>
          <w:p w:rsidR="009F660A" w:rsidRPr="00806D7C" w:rsidRDefault="009F660A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中职</w:t>
            </w:r>
          </w:p>
        </w:tc>
      </w:tr>
      <w:tr w:rsidR="009F660A" w:rsidRPr="00806D7C" w:rsidTr="002E4E56">
        <w:trPr>
          <w:jc w:val="center"/>
        </w:trPr>
        <w:tc>
          <w:tcPr>
            <w:tcW w:w="108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4</w:t>
            </w:r>
          </w:p>
        </w:tc>
        <w:tc>
          <w:tcPr>
            <w:tcW w:w="432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珲春市职业高中</w:t>
            </w:r>
          </w:p>
        </w:tc>
        <w:tc>
          <w:tcPr>
            <w:tcW w:w="1574" w:type="dxa"/>
          </w:tcPr>
          <w:p w:rsidR="009F660A" w:rsidRPr="00806D7C" w:rsidRDefault="009F660A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中职</w:t>
            </w:r>
          </w:p>
        </w:tc>
      </w:tr>
      <w:tr w:rsidR="009F660A" w:rsidRPr="00806D7C" w:rsidTr="002E4E56">
        <w:trPr>
          <w:jc w:val="center"/>
        </w:trPr>
        <w:tc>
          <w:tcPr>
            <w:tcW w:w="108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5</w:t>
            </w:r>
          </w:p>
        </w:tc>
        <w:tc>
          <w:tcPr>
            <w:tcW w:w="4320" w:type="dxa"/>
            <w:vAlign w:val="center"/>
          </w:tcPr>
          <w:p w:rsidR="009F660A" w:rsidRPr="00806D7C" w:rsidRDefault="009F660A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吉林</w:t>
            </w:r>
            <w:r>
              <w:rPr>
                <w:rFonts w:ascii="楷体" w:eastAsia="楷体" w:hAnsi="楷体" w:cs="Arial" w:hint="eastAsia"/>
                <w:sz w:val="32"/>
                <w:szCs w:val="32"/>
              </w:rPr>
              <w:t>女子</w:t>
            </w: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学校</w:t>
            </w:r>
          </w:p>
        </w:tc>
        <w:tc>
          <w:tcPr>
            <w:tcW w:w="1574" w:type="dxa"/>
          </w:tcPr>
          <w:p w:rsidR="009F660A" w:rsidRPr="00806D7C" w:rsidRDefault="009F660A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中职</w:t>
            </w:r>
          </w:p>
        </w:tc>
      </w:tr>
    </w:tbl>
    <w:p w:rsidR="00197DD1" w:rsidRDefault="00197DD1" w:rsidP="00804C7B">
      <w:pPr>
        <w:spacing w:line="540" w:lineRule="exact"/>
        <w:jc w:val="center"/>
        <w:rPr>
          <w:rFonts w:ascii="黑体" w:eastAsia="黑体" w:hAnsi="黑体"/>
          <w:sz w:val="32"/>
          <w:szCs w:val="32"/>
        </w:rPr>
      </w:pPr>
    </w:p>
    <w:p w:rsidR="00197DD1" w:rsidRPr="00BA581C" w:rsidRDefault="00197DD1" w:rsidP="00804C7B">
      <w:pPr>
        <w:spacing w:line="54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吉林省</w:t>
      </w:r>
      <w:r w:rsidRPr="00BA581C">
        <w:rPr>
          <w:rFonts w:ascii="黑体" w:eastAsia="黑体" w:hAnsi="黑体" w:hint="eastAsia"/>
          <w:sz w:val="32"/>
          <w:szCs w:val="32"/>
        </w:rPr>
        <w:t>第</w:t>
      </w:r>
      <w:r w:rsidR="009F660A">
        <w:rPr>
          <w:rFonts w:ascii="黑体" w:eastAsia="黑体" w:hAnsi="黑体" w:hint="eastAsia"/>
          <w:sz w:val="32"/>
          <w:szCs w:val="32"/>
        </w:rPr>
        <w:t>三</w:t>
      </w:r>
      <w:r w:rsidRPr="00BA581C">
        <w:rPr>
          <w:rFonts w:ascii="黑体" w:eastAsia="黑体" w:hAnsi="黑体" w:hint="eastAsia"/>
          <w:sz w:val="32"/>
          <w:szCs w:val="32"/>
        </w:rPr>
        <w:t>批国家级职业院校数字校园建设实验校名单</w:t>
      </w:r>
    </w:p>
    <w:p w:rsidR="00197DD1" w:rsidRDefault="00197DD1" w:rsidP="00804C7B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p w:rsidR="00197DD1" w:rsidRDefault="00197DD1" w:rsidP="00804C7B">
      <w:pPr>
        <w:spacing w:line="540" w:lineRule="exact"/>
        <w:jc w:val="center"/>
        <w:rPr>
          <w:rFonts w:ascii="仿宋" w:eastAsia="仿宋" w:hAnsi="仿宋"/>
          <w:b/>
          <w:sz w:val="36"/>
          <w:szCs w:val="36"/>
        </w:rPr>
      </w:pPr>
    </w:p>
    <w:tbl>
      <w:tblPr>
        <w:tblW w:w="0" w:type="auto"/>
        <w:jc w:val="center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4320"/>
        <w:gridCol w:w="1574"/>
      </w:tblGrid>
      <w:tr w:rsidR="00E5214E" w:rsidRPr="00806D7C" w:rsidTr="002E4E56">
        <w:trPr>
          <w:jc w:val="center"/>
        </w:trPr>
        <w:tc>
          <w:tcPr>
            <w:tcW w:w="1080" w:type="dxa"/>
            <w:vAlign w:val="center"/>
          </w:tcPr>
          <w:p w:rsidR="00E5214E" w:rsidRPr="00806D7C" w:rsidRDefault="00E5214E" w:rsidP="002E4E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320" w:type="dxa"/>
            <w:vAlign w:val="center"/>
          </w:tcPr>
          <w:p w:rsidR="00E5214E" w:rsidRPr="00806D7C" w:rsidRDefault="00E5214E" w:rsidP="002E4E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学</w:t>
            </w:r>
            <w:r w:rsidRPr="00806D7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校</w:t>
            </w:r>
            <w:r w:rsidRPr="00806D7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名</w:t>
            </w:r>
            <w:r w:rsidRPr="00806D7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称</w:t>
            </w:r>
          </w:p>
        </w:tc>
        <w:tc>
          <w:tcPr>
            <w:tcW w:w="1574" w:type="dxa"/>
            <w:vAlign w:val="center"/>
          </w:tcPr>
          <w:p w:rsidR="00E5214E" w:rsidRPr="00806D7C" w:rsidRDefault="00E5214E" w:rsidP="002E4E5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7C">
              <w:rPr>
                <w:rFonts w:ascii="Arial" w:hAnsi="Arial" w:cs="Arial" w:hint="eastAsia"/>
                <w:b/>
                <w:sz w:val="32"/>
                <w:szCs w:val="32"/>
              </w:rPr>
              <w:t>类别</w:t>
            </w:r>
          </w:p>
        </w:tc>
      </w:tr>
      <w:tr w:rsidR="00D44DA7" w:rsidRPr="00806D7C" w:rsidTr="002E4E56">
        <w:trPr>
          <w:trHeight w:val="557"/>
          <w:jc w:val="center"/>
        </w:trPr>
        <w:tc>
          <w:tcPr>
            <w:tcW w:w="108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1</w:t>
            </w:r>
          </w:p>
        </w:tc>
        <w:tc>
          <w:tcPr>
            <w:tcW w:w="432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E5214E">
              <w:rPr>
                <w:rFonts w:ascii="楷体" w:eastAsia="楷体" w:hAnsi="楷体" w:cs="Arial" w:hint="eastAsia"/>
                <w:sz w:val="32"/>
                <w:szCs w:val="32"/>
              </w:rPr>
              <w:t>吉林交通职业技术学院</w:t>
            </w:r>
          </w:p>
        </w:tc>
        <w:tc>
          <w:tcPr>
            <w:tcW w:w="1574" w:type="dxa"/>
          </w:tcPr>
          <w:p w:rsidR="00D44DA7" w:rsidRPr="00806D7C" w:rsidRDefault="00D44DA7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高职</w:t>
            </w:r>
          </w:p>
        </w:tc>
      </w:tr>
      <w:tr w:rsidR="00D44DA7" w:rsidRPr="00806D7C" w:rsidTr="002E4E56">
        <w:trPr>
          <w:jc w:val="center"/>
        </w:trPr>
        <w:tc>
          <w:tcPr>
            <w:tcW w:w="108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2</w:t>
            </w:r>
          </w:p>
        </w:tc>
        <w:tc>
          <w:tcPr>
            <w:tcW w:w="432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E5214E">
              <w:rPr>
                <w:rFonts w:ascii="楷体" w:eastAsia="楷体" w:hAnsi="楷体" w:cs="Arial" w:hint="eastAsia"/>
                <w:sz w:val="32"/>
                <w:szCs w:val="32"/>
              </w:rPr>
              <w:t>辽源职业技术学院</w:t>
            </w:r>
          </w:p>
        </w:tc>
        <w:tc>
          <w:tcPr>
            <w:tcW w:w="1574" w:type="dxa"/>
          </w:tcPr>
          <w:p w:rsidR="00D44DA7" w:rsidRPr="00806D7C" w:rsidRDefault="00D44DA7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高职</w:t>
            </w:r>
          </w:p>
        </w:tc>
      </w:tr>
      <w:tr w:rsidR="00D44DA7" w:rsidRPr="00806D7C" w:rsidTr="002E4E56">
        <w:trPr>
          <w:jc w:val="center"/>
        </w:trPr>
        <w:tc>
          <w:tcPr>
            <w:tcW w:w="108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3</w:t>
            </w:r>
          </w:p>
        </w:tc>
        <w:tc>
          <w:tcPr>
            <w:tcW w:w="432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E5214E">
              <w:rPr>
                <w:rFonts w:ascii="楷体" w:eastAsia="楷体" w:hAnsi="楷体" w:cs="Arial" w:hint="eastAsia"/>
                <w:sz w:val="32"/>
                <w:szCs w:val="32"/>
              </w:rPr>
              <w:t>吉林工贸学校</w:t>
            </w:r>
          </w:p>
        </w:tc>
        <w:tc>
          <w:tcPr>
            <w:tcW w:w="1574" w:type="dxa"/>
          </w:tcPr>
          <w:p w:rsidR="00D44DA7" w:rsidRPr="00806D7C" w:rsidRDefault="00D44DA7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中职</w:t>
            </w:r>
          </w:p>
        </w:tc>
      </w:tr>
      <w:tr w:rsidR="00D44DA7" w:rsidRPr="00806D7C" w:rsidTr="002E4E56">
        <w:trPr>
          <w:jc w:val="center"/>
        </w:trPr>
        <w:tc>
          <w:tcPr>
            <w:tcW w:w="108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/>
                <w:sz w:val="32"/>
                <w:szCs w:val="32"/>
              </w:rPr>
              <w:t>4</w:t>
            </w:r>
          </w:p>
        </w:tc>
        <w:tc>
          <w:tcPr>
            <w:tcW w:w="4320" w:type="dxa"/>
            <w:vAlign w:val="center"/>
          </w:tcPr>
          <w:p w:rsidR="00D44DA7" w:rsidRPr="00806D7C" w:rsidRDefault="00D44DA7" w:rsidP="002E4E56">
            <w:pPr>
              <w:adjustRightInd w:val="0"/>
              <w:snapToGrid w:val="0"/>
              <w:spacing w:line="480" w:lineRule="auto"/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E5214E">
              <w:rPr>
                <w:rFonts w:ascii="楷体" w:eastAsia="楷体" w:hAnsi="楷体" w:cs="Arial" w:hint="eastAsia"/>
                <w:sz w:val="32"/>
                <w:szCs w:val="32"/>
              </w:rPr>
              <w:t>双辽市职业中专</w:t>
            </w:r>
          </w:p>
        </w:tc>
        <w:tc>
          <w:tcPr>
            <w:tcW w:w="1574" w:type="dxa"/>
          </w:tcPr>
          <w:p w:rsidR="00D44DA7" w:rsidRPr="00806D7C" w:rsidRDefault="00D44DA7" w:rsidP="002E4E56">
            <w:pPr>
              <w:jc w:val="center"/>
              <w:rPr>
                <w:rFonts w:ascii="楷体" w:eastAsia="楷体" w:hAnsi="楷体" w:cs="Arial"/>
                <w:sz w:val="32"/>
                <w:szCs w:val="32"/>
              </w:rPr>
            </w:pPr>
            <w:r w:rsidRPr="00806D7C">
              <w:rPr>
                <w:rFonts w:ascii="楷体" w:eastAsia="楷体" w:hAnsi="楷体" w:cs="Arial" w:hint="eastAsia"/>
                <w:sz w:val="32"/>
                <w:szCs w:val="32"/>
              </w:rPr>
              <w:t>中职</w:t>
            </w:r>
          </w:p>
        </w:tc>
      </w:tr>
    </w:tbl>
    <w:p w:rsidR="00197DD1" w:rsidRPr="009F660A" w:rsidRDefault="00197DD1"/>
    <w:sectPr w:rsidR="00197DD1" w:rsidRPr="009F660A" w:rsidSect="001959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494" w:rsidRDefault="00F07494" w:rsidP="000F149C">
      <w:r>
        <w:separator/>
      </w:r>
    </w:p>
  </w:endnote>
  <w:endnote w:type="continuationSeparator" w:id="1">
    <w:p w:rsidR="00F07494" w:rsidRDefault="00F07494" w:rsidP="000F1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494" w:rsidRDefault="00F07494" w:rsidP="000F149C">
      <w:r>
        <w:separator/>
      </w:r>
    </w:p>
  </w:footnote>
  <w:footnote w:type="continuationSeparator" w:id="1">
    <w:p w:rsidR="00F07494" w:rsidRDefault="00F07494" w:rsidP="000F14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942"/>
    <w:rsid w:val="0005789A"/>
    <w:rsid w:val="000F149C"/>
    <w:rsid w:val="00195943"/>
    <w:rsid w:val="00197DD1"/>
    <w:rsid w:val="0027434F"/>
    <w:rsid w:val="002A00E4"/>
    <w:rsid w:val="002C7120"/>
    <w:rsid w:val="002C7F34"/>
    <w:rsid w:val="005079D7"/>
    <w:rsid w:val="00604232"/>
    <w:rsid w:val="006F184A"/>
    <w:rsid w:val="00804C7B"/>
    <w:rsid w:val="00806D7C"/>
    <w:rsid w:val="00825D49"/>
    <w:rsid w:val="008C0D2E"/>
    <w:rsid w:val="00931B81"/>
    <w:rsid w:val="009B3602"/>
    <w:rsid w:val="009F660A"/>
    <w:rsid w:val="00A721AF"/>
    <w:rsid w:val="00BA581C"/>
    <w:rsid w:val="00BE3AAF"/>
    <w:rsid w:val="00C66942"/>
    <w:rsid w:val="00CF2198"/>
    <w:rsid w:val="00D30C3B"/>
    <w:rsid w:val="00D44DA7"/>
    <w:rsid w:val="00E5214E"/>
    <w:rsid w:val="00F07494"/>
    <w:rsid w:val="00F906E2"/>
    <w:rsid w:val="00FA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942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1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149C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1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149C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>Sky123.Org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apple</cp:lastModifiedBy>
  <cp:revision>6</cp:revision>
  <dcterms:created xsi:type="dcterms:W3CDTF">2019-09-04T23:56:00Z</dcterms:created>
  <dcterms:modified xsi:type="dcterms:W3CDTF">2019-09-05T00:10:00Z</dcterms:modified>
</cp:coreProperties>
</file>