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附件</w:t>
      </w:r>
      <w:r>
        <w:rPr>
          <w:rFonts w:ascii="仿宋" w:hAnsi="仿宋" w:eastAsia="仿宋" w:cs="楷体"/>
          <w:sz w:val="32"/>
          <w:szCs w:val="32"/>
        </w:rPr>
        <w:t>4</w:t>
      </w:r>
      <w:r>
        <w:rPr>
          <w:rFonts w:hint="eastAsia" w:ascii="仿宋" w:hAnsi="仿宋" w:eastAsia="仿宋" w:cs="楷体"/>
          <w:sz w:val="32"/>
          <w:szCs w:val="32"/>
        </w:rPr>
        <w:t>：交通路线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</w:p>
    <w:p>
      <w:pPr>
        <w:ind w:left="880" w:leftChars="266" w:hanging="321" w:hangingChars="1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※长春火车站或凯旋路客运站</w:t>
      </w:r>
      <w:r>
        <w:rPr>
          <w:rFonts w:ascii="楷体" w:hAnsi="楷体" w:eastAsia="楷体" w:cs="楷体"/>
          <w:b/>
          <w:bCs/>
          <w:sz w:val="32"/>
          <w:szCs w:val="32"/>
        </w:rPr>
        <w:t>——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拉图摩根酒店</w:t>
      </w:r>
    </w:p>
    <w:p>
      <w:pPr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乘坐地铁</w:t>
      </w:r>
      <w:r>
        <w:rPr>
          <w:rFonts w:ascii="楷体" w:hAnsi="楷体" w:eastAsia="楷体" w:cs="楷体"/>
          <w:sz w:val="32"/>
          <w:szCs w:val="32"/>
        </w:rPr>
        <w:t>1</w:t>
      </w:r>
      <w:r>
        <w:rPr>
          <w:rFonts w:hint="eastAsia" w:ascii="楷体" w:hAnsi="楷体" w:eastAsia="楷体" w:cs="楷体"/>
          <w:sz w:val="32"/>
          <w:szCs w:val="32"/>
        </w:rPr>
        <w:t>号线</w:t>
      </w:r>
      <w:r>
        <w:rPr>
          <w:rFonts w:ascii="楷体" w:hAnsi="楷体" w:eastAsia="楷体" w:cs="楷体"/>
          <w:b/>
          <w:bCs/>
          <w:sz w:val="32"/>
          <w:szCs w:val="32"/>
        </w:rPr>
        <w:t>——</w:t>
      </w:r>
      <w:r>
        <w:rPr>
          <w:rFonts w:hint="eastAsia" w:ascii="楷体" w:hAnsi="楷体" w:eastAsia="楷体" w:cs="楷体"/>
          <w:sz w:val="32"/>
          <w:szCs w:val="32"/>
        </w:rPr>
        <w:t>繁荣路站下车。</w:t>
      </w:r>
    </w:p>
    <w:p>
      <w:pPr>
        <w:ind w:left="880" w:leftChars="266" w:hanging="321" w:hangingChars="1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※长春西火车站</w:t>
      </w:r>
      <w:r>
        <w:rPr>
          <w:rFonts w:ascii="楷体" w:hAnsi="楷体" w:eastAsia="楷体" w:cs="楷体"/>
          <w:b/>
          <w:bCs/>
          <w:sz w:val="32"/>
          <w:szCs w:val="32"/>
        </w:rPr>
        <w:t>——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拉图摩根酒店</w:t>
      </w:r>
    </w:p>
    <w:p>
      <w:pPr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乘坐地铁</w:t>
      </w:r>
      <w:r>
        <w:rPr>
          <w:rFonts w:ascii="楷体" w:hAnsi="楷体" w:eastAsia="楷体" w:cs="楷体"/>
          <w:sz w:val="32"/>
          <w:szCs w:val="32"/>
        </w:rPr>
        <w:t>2</w:t>
      </w:r>
      <w:r>
        <w:rPr>
          <w:rFonts w:hint="eastAsia" w:ascii="楷体" w:hAnsi="楷体" w:eastAsia="楷体" w:cs="楷体"/>
          <w:sz w:val="32"/>
          <w:szCs w:val="32"/>
        </w:rPr>
        <w:t>号线，换乘地铁</w:t>
      </w:r>
      <w:r>
        <w:rPr>
          <w:rFonts w:ascii="楷体" w:hAnsi="楷体" w:eastAsia="楷体" w:cs="楷体"/>
          <w:sz w:val="32"/>
          <w:szCs w:val="32"/>
        </w:rPr>
        <w:t>1</w:t>
      </w:r>
      <w:r>
        <w:rPr>
          <w:rFonts w:hint="eastAsia" w:ascii="楷体" w:hAnsi="楷体" w:eastAsia="楷体" w:cs="楷体"/>
          <w:sz w:val="32"/>
          <w:szCs w:val="32"/>
        </w:rPr>
        <w:t>号线</w:t>
      </w:r>
      <w:r>
        <w:rPr>
          <w:rFonts w:ascii="楷体" w:hAnsi="楷体" w:eastAsia="楷体" w:cs="楷体"/>
          <w:b/>
          <w:bCs/>
          <w:sz w:val="32"/>
          <w:szCs w:val="32"/>
        </w:rPr>
        <w:t>——</w:t>
      </w:r>
      <w:r>
        <w:rPr>
          <w:rFonts w:hint="eastAsia" w:ascii="楷体" w:hAnsi="楷体" w:eastAsia="楷体" w:cs="楷体"/>
          <w:sz w:val="32"/>
          <w:szCs w:val="32"/>
        </w:rPr>
        <w:t>繁荣路站下车。</w:t>
      </w:r>
    </w:p>
    <w:p>
      <w:pPr>
        <w:ind w:left="880" w:leftChars="266" w:hanging="321" w:hangingChars="1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※高速客运站</w:t>
      </w:r>
      <w:r>
        <w:rPr>
          <w:rFonts w:ascii="楷体" w:hAnsi="楷体" w:eastAsia="楷体" w:cs="楷体"/>
          <w:b/>
          <w:bCs/>
          <w:sz w:val="32"/>
          <w:szCs w:val="32"/>
        </w:rPr>
        <w:t>——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拉图摩根酒店</w:t>
      </w:r>
    </w:p>
    <w:p>
      <w:pPr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乘坐地铁</w:t>
      </w:r>
      <w:r>
        <w:rPr>
          <w:rFonts w:ascii="楷体" w:hAnsi="楷体" w:eastAsia="楷体" w:cs="楷体"/>
          <w:sz w:val="32"/>
          <w:szCs w:val="32"/>
        </w:rPr>
        <w:t>1</w:t>
      </w:r>
      <w:r>
        <w:rPr>
          <w:rFonts w:hint="eastAsia" w:ascii="楷体" w:hAnsi="楷体" w:eastAsia="楷体" w:cs="楷体"/>
          <w:sz w:val="32"/>
          <w:szCs w:val="32"/>
        </w:rPr>
        <w:t>号线</w:t>
      </w:r>
      <w:r>
        <w:rPr>
          <w:rFonts w:ascii="楷体" w:hAnsi="楷体" w:eastAsia="楷体" w:cs="楷体"/>
          <w:b/>
          <w:bCs/>
          <w:sz w:val="32"/>
          <w:szCs w:val="32"/>
        </w:rPr>
        <w:t>——</w:t>
      </w:r>
      <w:r>
        <w:rPr>
          <w:rFonts w:hint="eastAsia" w:ascii="楷体" w:hAnsi="楷体" w:eastAsia="楷体" w:cs="楷体"/>
          <w:sz w:val="32"/>
          <w:szCs w:val="32"/>
        </w:rPr>
        <w:t>繁荣路站下车；乘坐</w:t>
      </w:r>
      <w:r>
        <w:rPr>
          <w:rFonts w:ascii="楷体" w:hAnsi="楷体" w:eastAsia="楷体" w:cs="楷体"/>
          <w:sz w:val="32"/>
          <w:szCs w:val="32"/>
        </w:rPr>
        <w:t>66</w:t>
      </w:r>
      <w:r>
        <w:rPr>
          <w:rFonts w:hint="eastAsia" w:ascii="楷体" w:hAnsi="楷体" w:eastAsia="楷体" w:cs="楷体"/>
          <w:sz w:val="32"/>
          <w:szCs w:val="32"/>
        </w:rPr>
        <w:t>路、</w:t>
      </w:r>
      <w:r>
        <w:rPr>
          <w:rFonts w:ascii="楷体" w:hAnsi="楷体" w:eastAsia="楷体" w:cs="楷体"/>
          <w:sz w:val="32"/>
          <w:szCs w:val="32"/>
        </w:rPr>
        <w:t>312</w:t>
      </w:r>
      <w:r>
        <w:rPr>
          <w:rFonts w:hint="eastAsia" w:ascii="楷体" w:hAnsi="楷体" w:eastAsia="楷体" w:cs="楷体"/>
          <w:sz w:val="32"/>
          <w:szCs w:val="32"/>
        </w:rPr>
        <w:t>路、</w:t>
      </w:r>
      <w:r>
        <w:rPr>
          <w:rFonts w:ascii="楷体" w:hAnsi="楷体" w:eastAsia="楷体" w:cs="楷体"/>
          <w:sz w:val="32"/>
          <w:szCs w:val="32"/>
        </w:rPr>
        <w:t>240</w:t>
      </w:r>
      <w:r>
        <w:rPr>
          <w:rFonts w:hint="eastAsia" w:ascii="楷体" w:hAnsi="楷体" w:eastAsia="楷体" w:cs="楷体"/>
          <w:sz w:val="32"/>
          <w:szCs w:val="32"/>
        </w:rPr>
        <w:t>路、</w:t>
      </w:r>
      <w:r>
        <w:rPr>
          <w:rFonts w:ascii="楷体" w:hAnsi="楷体" w:eastAsia="楷体" w:cs="楷体"/>
          <w:sz w:val="32"/>
          <w:szCs w:val="32"/>
        </w:rPr>
        <w:t>252</w:t>
      </w:r>
      <w:r>
        <w:rPr>
          <w:rFonts w:hint="eastAsia" w:ascii="楷体" w:hAnsi="楷体" w:eastAsia="楷体" w:cs="楷体"/>
          <w:sz w:val="32"/>
          <w:szCs w:val="32"/>
        </w:rPr>
        <w:t>路公交车</w:t>
      </w:r>
      <w:r>
        <w:rPr>
          <w:rFonts w:ascii="楷体" w:hAnsi="楷体" w:eastAsia="楷体" w:cs="楷体"/>
          <w:b/>
          <w:bCs/>
          <w:sz w:val="32"/>
          <w:szCs w:val="32"/>
        </w:rPr>
        <w:t>——</w:t>
      </w:r>
      <w:r>
        <w:rPr>
          <w:rFonts w:hint="eastAsia" w:ascii="楷体" w:hAnsi="楷体" w:eastAsia="楷体" w:cs="楷体"/>
          <w:sz w:val="32"/>
          <w:szCs w:val="32"/>
        </w:rPr>
        <w:t>湖宁路站下车。</w:t>
      </w:r>
    </w:p>
    <w:p>
      <w:pPr>
        <w:ind w:left="880" w:leftChars="266" w:hanging="321" w:hangingChars="1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※黄河路客运站</w:t>
      </w:r>
      <w:r>
        <w:rPr>
          <w:rFonts w:ascii="楷体" w:hAnsi="楷体" w:eastAsia="楷体" w:cs="楷体"/>
          <w:b/>
          <w:bCs/>
          <w:sz w:val="32"/>
          <w:szCs w:val="32"/>
        </w:rPr>
        <w:t>——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拉图摩根酒店</w:t>
      </w:r>
    </w:p>
    <w:p>
      <w:pPr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乘坐地铁</w:t>
      </w:r>
      <w:r>
        <w:rPr>
          <w:rFonts w:ascii="楷体" w:hAnsi="楷体" w:eastAsia="楷体" w:cs="楷体"/>
          <w:sz w:val="32"/>
          <w:szCs w:val="32"/>
        </w:rPr>
        <w:t>1</w:t>
      </w:r>
      <w:r>
        <w:rPr>
          <w:rFonts w:hint="eastAsia" w:ascii="楷体" w:hAnsi="楷体" w:eastAsia="楷体" w:cs="楷体"/>
          <w:sz w:val="32"/>
          <w:szCs w:val="32"/>
        </w:rPr>
        <w:t>号线</w:t>
      </w:r>
      <w:r>
        <w:rPr>
          <w:rFonts w:ascii="楷体" w:hAnsi="楷体" w:eastAsia="楷体" w:cs="楷体"/>
          <w:b/>
          <w:bCs/>
          <w:sz w:val="32"/>
          <w:szCs w:val="32"/>
        </w:rPr>
        <w:t>——</w:t>
      </w:r>
      <w:r>
        <w:rPr>
          <w:rFonts w:hint="eastAsia" w:ascii="楷体" w:hAnsi="楷体" w:eastAsia="楷体" w:cs="楷体"/>
          <w:sz w:val="32"/>
          <w:szCs w:val="32"/>
        </w:rPr>
        <w:t>繁荣路站下车；乘坐</w:t>
      </w:r>
      <w:r>
        <w:rPr>
          <w:rFonts w:ascii="楷体" w:hAnsi="楷体" w:eastAsia="楷体" w:cs="楷体"/>
          <w:sz w:val="32"/>
          <w:szCs w:val="32"/>
        </w:rPr>
        <w:t>66</w:t>
      </w:r>
      <w:r>
        <w:rPr>
          <w:rFonts w:hint="eastAsia" w:ascii="楷体" w:hAnsi="楷体" w:eastAsia="楷体" w:cs="楷体"/>
          <w:sz w:val="32"/>
          <w:szCs w:val="32"/>
        </w:rPr>
        <w:t>路、</w:t>
      </w:r>
      <w:r>
        <w:rPr>
          <w:rFonts w:ascii="楷体" w:hAnsi="楷体" w:eastAsia="楷体" w:cs="楷体"/>
          <w:sz w:val="32"/>
          <w:szCs w:val="32"/>
        </w:rPr>
        <w:t>306</w:t>
      </w:r>
      <w:r>
        <w:rPr>
          <w:rFonts w:hint="eastAsia" w:ascii="楷体" w:hAnsi="楷体" w:eastAsia="楷体" w:cs="楷体"/>
          <w:sz w:val="32"/>
          <w:szCs w:val="32"/>
        </w:rPr>
        <w:t>路、</w:t>
      </w:r>
      <w:r>
        <w:rPr>
          <w:rFonts w:ascii="楷体" w:hAnsi="楷体" w:eastAsia="楷体" w:cs="楷体"/>
          <w:sz w:val="32"/>
          <w:szCs w:val="32"/>
        </w:rPr>
        <w:t>124</w:t>
      </w:r>
      <w:r>
        <w:rPr>
          <w:rFonts w:hint="eastAsia" w:ascii="楷体" w:hAnsi="楷体" w:eastAsia="楷体" w:cs="楷体"/>
          <w:sz w:val="32"/>
          <w:szCs w:val="32"/>
        </w:rPr>
        <w:t>路公交车</w:t>
      </w:r>
      <w:r>
        <w:rPr>
          <w:rFonts w:ascii="楷体" w:hAnsi="楷体" w:eastAsia="楷体" w:cs="楷体"/>
          <w:b/>
          <w:bCs/>
          <w:sz w:val="32"/>
          <w:szCs w:val="32"/>
        </w:rPr>
        <w:t>——</w:t>
      </w:r>
      <w:r>
        <w:rPr>
          <w:rFonts w:hint="eastAsia" w:ascii="楷体" w:hAnsi="楷体" w:eastAsia="楷体" w:cs="楷体"/>
          <w:sz w:val="32"/>
          <w:szCs w:val="32"/>
        </w:rPr>
        <w:t>新文化报社站下车。</w:t>
      </w:r>
    </w:p>
    <w:p>
      <w:pPr>
        <w:ind w:left="879" w:leftChars="266" w:hanging="320" w:hangingChars="100"/>
        <w:rPr>
          <w:rFonts w:ascii="楷体" w:hAnsi="楷体" w:eastAsia="楷体" w:cs="楷体"/>
          <w:sz w:val="32"/>
          <w:szCs w:val="32"/>
        </w:rPr>
      </w:pPr>
    </w:p>
    <w:p>
      <w:pPr>
        <w:widowControl/>
        <w:ind w:firstLine="643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 w:cs="楷体"/>
          <w:bCs/>
          <w:sz w:val="32"/>
          <w:szCs w:val="32"/>
        </w:rPr>
        <w:t>乘坐</w:t>
      </w:r>
      <w:r>
        <w:rPr>
          <w:rFonts w:hint="eastAsia" w:ascii="楷体" w:hAnsi="楷体" w:eastAsia="楷体" w:cs="楷体"/>
          <w:sz w:val="32"/>
          <w:szCs w:val="32"/>
        </w:rPr>
        <w:t>地铁</w:t>
      </w:r>
      <w:r>
        <w:rPr>
          <w:rFonts w:ascii="楷体" w:hAnsi="楷体" w:eastAsia="楷体" w:cs="楷体"/>
          <w:sz w:val="32"/>
          <w:szCs w:val="32"/>
        </w:rPr>
        <w:t>1</w:t>
      </w:r>
      <w:r>
        <w:rPr>
          <w:rFonts w:hint="eastAsia" w:ascii="楷体" w:hAnsi="楷体" w:eastAsia="楷体" w:cs="楷体"/>
          <w:sz w:val="32"/>
          <w:szCs w:val="32"/>
        </w:rPr>
        <w:t>号线至繁荣路站下车，</w:t>
      </w:r>
      <w:r>
        <w:rPr>
          <w:rFonts w:ascii="楷体" w:hAnsi="楷体" w:eastAsia="楷体" w:cs="楷体"/>
          <w:sz w:val="32"/>
          <w:szCs w:val="32"/>
        </w:rPr>
        <w:t xml:space="preserve"> D</w:t>
      </w:r>
      <w:r>
        <w:rPr>
          <w:rFonts w:hint="eastAsia" w:ascii="楷体" w:hAnsi="楷体" w:eastAsia="楷体" w:cs="楷体"/>
          <w:sz w:val="32"/>
          <w:szCs w:val="32"/>
        </w:rPr>
        <w:t>出口向北步行约</w:t>
      </w:r>
      <w:r>
        <w:rPr>
          <w:rFonts w:ascii="楷体" w:hAnsi="楷体" w:eastAsia="楷体" w:cs="楷体"/>
          <w:sz w:val="32"/>
          <w:szCs w:val="32"/>
        </w:rPr>
        <w:t>500</w:t>
      </w:r>
      <w:r>
        <w:rPr>
          <w:rFonts w:hint="eastAsia" w:ascii="楷体" w:hAnsi="楷体" w:eastAsia="楷体" w:cs="楷体"/>
          <w:sz w:val="32"/>
          <w:szCs w:val="32"/>
        </w:rPr>
        <w:t>米即到；新文化报社公交站下车，请向南步行约</w:t>
      </w:r>
      <w:r>
        <w:rPr>
          <w:rFonts w:ascii="楷体" w:hAnsi="楷体" w:eastAsia="楷体" w:cs="楷体"/>
          <w:sz w:val="32"/>
          <w:szCs w:val="32"/>
        </w:rPr>
        <w:t>400</w:t>
      </w:r>
      <w:r>
        <w:rPr>
          <w:rFonts w:hint="eastAsia" w:ascii="楷体" w:hAnsi="楷体" w:eastAsia="楷体" w:cs="楷体"/>
          <w:sz w:val="32"/>
          <w:szCs w:val="32"/>
        </w:rPr>
        <w:t>米即到；湖宁路公交站下车，向北步行约</w:t>
      </w:r>
      <w:r>
        <w:rPr>
          <w:rFonts w:ascii="楷体" w:hAnsi="楷体" w:eastAsia="楷体" w:cs="楷体"/>
          <w:sz w:val="32"/>
          <w:szCs w:val="32"/>
        </w:rPr>
        <w:t>200</w:t>
      </w:r>
      <w:r>
        <w:rPr>
          <w:rFonts w:hint="eastAsia" w:ascii="楷体" w:hAnsi="楷体" w:eastAsia="楷体" w:cs="楷体"/>
          <w:sz w:val="32"/>
          <w:szCs w:val="32"/>
        </w:rPr>
        <w:t>米后穿过马路即到。</w:t>
      </w:r>
    </w:p>
    <w:p>
      <w:pPr>
        <w:widowControl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  <w:sectPr>
          <w:pgSz w:w="11906" w:h="16838"/>
          <w:pgMar w:top="2552" w:right="1474" w:bottom="1701" w:left="1588" w:header="851" w:footer="1418" w:gutter="0"/>
          <w:cols w:space="425" w:num="1"/>
          <w:docGrid w:type="lines" w:linePitch="312" w:charSpace="0"/>
        </w:sectPr>
      </w:pPr>
    </w:p>
    <w:p>
      <w:pPr>
        <w:widowControl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pict>
          <v:shape id="_x0000_i1026" o:spt="75" alt="图片1_副本_副本" type="#_x0000_t75" style="height:388.2pt;width:610.8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widowControl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8" w:right="2552" w:bottom="1474" w:left="170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7945060"/>
    <w:rsid w:val="00087A62"/>
    <w:rsid w:val="001779D5"/>
    <w:rsid w:val="00182F6A"/>
    <w:rsid w:val="001A6E8F"/>
    <w:rsid w:val="001C0924"/>
    <w:rsid w:val="001C5E6A"/>
    <w:rsid w:val="0028052A"/>
    <w:rsid w:val="0029143F"/>
    <w:rsid w:val="00334B84"/>
    <w:rsid w:val="003446E7"/>
    <w:rsid w:val="00370ADB"/>
    <w:rsid w:val="00436331"/>
    <w:rsid w:val="004E1AEC"/>
    <w:rsid w:val="00580DB9"/>
    <w:rsid w:val="005E5DE9"/>
    <w:rsid w:val="00626E2F"/>
    <w:rsid w:val="006D6B80"/>
    <w:rsid w:val="00756A93"/>
    <w:rsid w:val="00766E7B"/>
    <w:rsid w:val="007B2BF7"/>
    <w:rsid w:val="007C3B15"/>
    <w:rsid w:val="007F414A"/>
    <w:rsid w:val="00811D5E"/>
    <w:rsid w:val="008405FA"/>
    <w:rsid w:val="008740E4"/>
    <w:rsid w:val="00926207"/>
    <w:rsid w:val="0093457B"/>
    <w:rsid w:val="009374C6"/>
    <w:rsid w:val="009B7872"/>
    <w:rsid w:val="00A83A1C"/>
    <w:rsid w:val="00AC4D7D"/>
    <w:rsid w:val="00B53C2B"/>
    <w:rsid w:val="00B57895"/>
    <w:rsid w:val="00B93DD1"/>
    <w:rsid w:val="00BC31C9"/>
    <w:rsid w:val="00C07DFD"/>
    <w:rsid w:val="00C71339"/>
    <w:rsid w:val="00CF0942"/>
    <w:rsid w:val="00CF0C88"/>
    <w:rsid w:val="00D06EB9"/>
    <w:rsid w:val="00D15C1B"/>
    <w:rsid w:val="00D55ED6"/>
    <w:rsid w:val="00D5747C"/>
    <w:rsid w:val="00D754D9"/>
    <w:rsid w:val="00D8756C"/>
    <w:rsid w:val="00D87989"/>
    <w:rsid w:val="00E176B1"/>
    <w:rsid w:val="00E26822"/>
    <w:rsid w:val="00E954FA"/>
    <w:rsid w:val="00EA02A6"/>
    <w:rsid w:val="00F70C3D"/>
    <w:rsid w:val="00FC3D94"/>
    <w:rsid w:val="0871798D"/>
    <w:rsid w:val="088F2154"/>
    <w:rsid w:val="0AA875DB"/>
    <w:rsid w:val="0CA244FA"/>
    <w:rsid w:val="11E41048"/>
    <w:rsid w:val="12575F01"/>
    <w:rsid w:val="12DF2A93"/>
    <w:rsid w:val="17945060"/>
    <w:rsid w:val="196E10D0"/>
    <w:rsid w:val="1B7E6637"/>
    <w:rsid w:val="1E3D6AF7"/>
    <w:rsid w:val="1E9932E0"/>
    <w:rsid w:val="1F190240"/>
    <w:rsid w:val="26B3175D"/>
    <w:rsid w:val="26B76CE5"/>
    <w:rsid w:val="276C3BBA"/>
    <w:rsid w:val="2B4A05A9"/>
    <w:rsid w:val="2BCD05FD"/>
    <w:rsid w:val="2CDC3F85"/>
    <w:rsid w:val="2E104142"/>
    <w:rsid w:val="2F1B482E"/>
    <w:rsid w:val="2FDB560D"/>
    <w:rsid w:val="311F153B"/>
    <w:rsid w:val="34267D7D"/>
    <w:rsid w:val="343C6C48"/>
    <w:rsid w:val="37877CE3"/>
    <w:rsid w:val="38C72A4E"/>
    <w:rsid w:val="3FA16ED3"/>
    <w:rsid w:val="40FC6315"/>
    <w:rsid w:val="424E4BE6"/>
    <w:rsid w:val="45EC45A6"/>
    <w:rsid w:val="47D22D75"/>
    <w:rsid w:val="4EF64D6A"/>
    <w:rsid w:val="52EA264A"/>
    <w:rsid w:val="540D4624"/>
    <w:rsid w:val="64C26127"/>
    <w:rsid w:val="65F53374"/>
    <w:rsid w:val="6CDD2198"/>
    <w:rsid w:val="6EC57A55"/>
    <w:rsid w:val="70DB3558"/>
    <w:rsid w:val="71AD392D"/>
    <w:rsid w:val="73661C89"/>
    <w:rsid w:val="75166C37"/>
    <w:rsid w:val="75192CBC"/>
    <w:rsid w:val="7F5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semiHidden/>
    <w:uiPriority w:val="99"/>
    <w:pPr>
      <w:spacing w:line="560" w:lineRule="exact"/>
      <w:ind w:left="1280" w:hanging="1280" w:hangingChars="400"/>
    </w:pPr>
    <w:rPr>
      <w:rFonts w:ascii="仿宋_GB2312" w:eastAsia="仿宋_GB2312"/>
      <w:sz w:val="32"/>
      <w:szCs w:val="32"/>
      <w:lang w:val="zh-CN"/>
    </w:rPr>
  </w:style>
  <w:style w:type="paragraph" w:styleId="3">
    <w:name w:val="Balloon Text"/>
    <w:basedOn w:val="1"/>
    <w:link w:val="11"/>
    <w:semiHidden/>
    <w:uiPriority w:val="99"/>
    <w:rPr>
      <w:sz w:val="18"/>
      <w:szCs w:val="18"/>
    </w:rPr>
  </w:style>
  <w:style w:type="paragraph" w:styleId="4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jc w:val="left"/>
    </w:pPr>
    <w:rPr>
      <w:kern w:val="0"/>
      <w:sz w:val="24"/>
    </w:rPr>
  </w:style>
  <w:style w:type="character" w:styleId="9">
    <w:name w:val="Hyperlink"/>
    <w:basedOn w:val="8"/>
    <w:uiPriority w:val="99"/>
    <w:rPr>
      <w:rFonts w:cs="Times New Roman"/>
      <w:color w:val="0000FF"/>
      <w:u w:val="single"/>
    </w:rPr>
  </w:style>
  <w:style w:type="character" w:customStyle="1" w:styleId="10">
    <w:name w:val="Body Text Indent 2 Char"/>
    <w:basedOn w:val="8"/>
    <w:link w:val="2"/>
    <w:semiHidden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1">
    <w:name w:val="Balloon Text Char"/>
    <w:basedOn w:val="8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列表段落1"/>
    <w:basedOn w:val="1"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844;&#25991;&#21457;&#24067;&#35201;&#27714;&#21450;&#27169;&#26495;\&#21513;&#30005;&#25945;&#39302;&#20989;&#27169;&#29256;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吉电教馆函模版 (1).dotx</Template>
  <Company>china</Company>
  <Pages>7</Pages>
  <Words>274</Words>
  <Characters>1563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2018-11-01T06:55:00Z</dcterms:created>
  <dc:creator>吉林省电化教育馆</dc:creator>
  <cp:lastModifiedBy>吉林省电化教育馆</cp:lastModifiedBy>
  <dcterms:modified xsi:type="dcterms:W3CDTF">2019-03-21T01:58:30Z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